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pPr w:leftFromText="180" w:rightFromText="180" w:vertAnchor="text" w:horzAnchor="margin" w:tblpY="903"/>
        <w:tblW w:w="18755" w:type="dxa"/>
        <w:tblLook w:val="04A0" w:firstRow="1" w:lastRow="0" w:firstColumn="1" w:lastColumn="0" w:noHBand="0" w:noVBand="1"/>
      </w:tblPr>
      <w:tblGrid>
        <w:gridCol w:w="720"/>
        <w:gridCol w:w="585"/>
        <w:gridCol w:w="2614"/>
        <w:gridCol w:w="2964"/>
        <w:gridCol w:w="2686"/>
        <w:gridCol w:w="2968"/>
        <w:gridCol w:w="2967"/>
        <w:gridCol w:w="3251"/>
      </w:tblGrid>
      <w:tr w:rsidR="00DD069D" w:rsidRPr="00494705" w:rsidTr="00DD069D">
        <w:trPr>
          <w:trHeight w:val="525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Nr.</w:t>
            </w:r>
          </w:p>
        </w:tc>
        <w:tc>
          <w:tcPr>
            <w:tcW w:w="2614" w:type="dxa"/>
            <w:tcBorders>
              <w:top w:val="single" w:sz="18" w:space="0" w:color="auto"/>
              <w:lef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1.klase</w:t>
            </w:r>
          </w:p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11011111</w:t>
            </w:r>
          </w:p>
        </w:tc>
        <w:tc>
          <w:tcPr>
            <w:tcW w:w="2964" w:type="dxa"/>
            <w:tcBorders>
              <w:top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2.klase</w:t>
            </w:r>
          </w:p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11011111</w:t>
            </w:r>
          </w:p>
        </w:tc>
        <w:tc>
          <w:tcPr>
            <w:tcW w:w="2686" w:type="dxa"/>
            <w:tcBorders>
              <w:top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3.klase</w:t>
            </w:r>
          </w:p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11011111</w:t>
            </w:r>
          </w:p>
        </w:tc>
        <w:tc>
          <w:tcPr>
            <w:tcW w:w="2968" w:type="dxa"/>
            <w:tcBorders>
              <w:top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4.klase</w:t>
            </w:r>
          </w:p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11011111</w:t>
            </w:r>
          </w:p>
        </w:tc>
        <w:tc>
          <w:tcPr>
            <w:tcW w:w="2967" w:type="dxa"/>
            <w:tcBorders>
              <w:top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5.klase</w:t>
            </w:r>
          </w:p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11011111</w:t>
            </w:r>
          </w:p>
        </w:tc>
        <w:tc>
          <w:tcPr>
            <w:tcW w:w="3251" w:type="dxa"/>
            <w:tcBorders>
              <w:top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6.klase</w:t>
            </w:r>
          </w:p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11011111</w:t>
            </w:r>
          </w:p>
        </w:tc>
      </w:tr>
      <w:tr w:rsidR="00DD069D" w:rsidRPr="00494705" w:rsidTr="00DD069D">
        <w:trPr>
          <w:cantSplit/>
          <w:trHeight w:val="227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D069D" w:rsidRPr="00ED4EEB" w:rsidRDefault="00DD069D" w:rsidP="00DD06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Pirmdiena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</w:tr>
      <w:tr w:rsidR="00DD069D" w:rsidRPr="00494705" w:rsidTr="00DD069D">
        <w:trPr>
          <w:cantSplit/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D069D" w:rsidRPr="00ED4EEB" w:rsidRDefault="00DD069D" w:rsidP="00DD06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Vizuālā māksla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Sociālās zinības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Literatūra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</w:tr>
      <w:tr w:rsidR="00DD069D" w:rsidRPr="00494705" w:rsidTr="00DD069D">
        <w:trPr>
          <w:cantSplit/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D069D" w:rsidRPr="00ED4EEB" w:rsidRDefault="00DD069D" w:rsidP="00DD06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3.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 2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</w:tr>
      <w:tr w:rsidR="00DD069D" w:rsidRPr="00494705" w:rsidTr="00DD069D">
        <w:trPr>
          <w:cantSplit/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D069D" w:rsidRPr="00ED4EEB" w:rsidRDefault="00DD069D" w:rsidP="00DD06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4.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Sociālās zinības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Vizuālā māksla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Sociālās zinības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Sociālās zinības</w:t>
            </w:r>
          </w:p>
        </w:tc>
      </w:tr>
      <w:tr w:rsidR="00DD069D" w:rsidRPr="00494705" w:rsidTr="00DD069D">
        <w:trPr>
          <w:cantSplit/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D069D" w:rsidRPr="00ED4EEB" w:rsidRDefault="00DD069D" w:rsidP="00DD06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5.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Klases </w:t>
            </w: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audzin</w:t>
            </w:r>
            <w:proofErr w:type="spellEnd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. stunda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Klases </w:t>
            </w: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audzin</w:t>
            </w:r>
            <w:proofErr w:type="spellEnd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. stunda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Klases </w:t>
            </w: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audzin</w:t>
            </w:r>
            <w:proofErr w:type="spellEnd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. stunda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Vizuālā māksla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6.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7.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  <w:tcBorders>
              <w:bottom w:val="single" w:sz="12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Klases </w:t>
            </w: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audzin</w:t>
            </w:r>
            <w:proofErr w:type="spellEnd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. stunda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D069D" w:rsidRPr="00ED4EEB" w:rsidRDefault="00DD069D" w:rsidP="00DD06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Otrdiena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4" w:type="dxa"/>
            <w:tcBorders>
              <w:top w:val="single" w:sz="12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Literatūra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3.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Dizains un tehnoloģijas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4.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Dizains un tehnoloģijas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Sociālās zinības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Sociālās zinības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5.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Dizains un tehnoloģijas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Klases </w:t>
            </w: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audzin</w:t>
            </w:r>
            <w:proofErr w:type="spellEnd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. stunda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 2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Vizuālā māksla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6.</w:t>
            </w:r>
          </w:p>
        </w:tc>
        <w:tc>
          <w:tcPr>
            <w:tcW w:w="2614" w:type="dxa"/>
            <w:tcBorders>
              <w:left w:val="single" w:sz="18" w:space="0" w:color="auto"/>
            </w:tcBorders>
            <w:shd w:val="clear" w:color="auto" w:fill="auto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Vizuālā māksla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7.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  <w:shd w:val="clear" w:color="auto" w:fill="auto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D069D" w:rsidRPr="00ED4EEB" w:rsidRDefault="00DD069D" w:rsidP="00DD06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Trešdiena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Sociālās zinības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 2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Datorika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 2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3.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Literatūra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4.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Vizuālā māksla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5.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6.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Klases </w:t>
            </w: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audzin</w:t>
            </w:r>
            <w:proofErr w:type="spellEnd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. stunda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Sociālās zinības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7.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D069D" w:rsidRPr="00ED4EEB" w:rsidRDefault="00DD069D" w:rsidP="00DD06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Ceturtdiena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 2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Datorika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Dizains un tehnoloģijas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Datorika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Teātra māksla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3.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Dizains un tehnoloģijas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4.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Dizains un tehnoloģijas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Dizains un tehnoloģijas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Literatūra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5.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Vizuālā māksla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Vizuālā māksla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Sociālās zinības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6.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Sociālās zinības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Dizains un tehnoloģijas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7.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686" w:type="dxa"/>
            <w:shd w:val="clear" w:color="auto" w:fill="auto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Sports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D069D" w:rsidRPr="00ED4EEB" w:rsidRDefault="00DD069D" w:rsidP="00DD06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Piektdiena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Vācu valoda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 2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Vācu </w:t>
            </w: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val</w:t>
            </w:r>
            <w:proofErr w:type="spellEnd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/Krievu </w:t>
            </w: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val</w:t>
            </w:r>
            <w:proofErr w:type="spellEnd"/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3.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Matemātika</w:t>
            </w:r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Vācu </w:t>
            </w: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val</w:t>
            </w:r>
            <w:proofErr w:type="spellEnd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/Krievu </w:t>
            </w: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val</w:t>
            </w:r>
            <w:proofErr w:type="spellEnd"/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4.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Mūzika</w:t>
            </w: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Dabaszinības</w:t>
            </w:r>
            <w:proofErr w:type="spellEnd"/>
          </w:p>
        </w:tc>
        <w:tc>
          <w:tcPr>
            <w:tcW w:w="3251" w:type="dxa"/>
            <w:tcBorders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Latviešu valoda</w:t>
            </w: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5.</w:t>
            </w:r>
          </w:p>
        </w:tc>
        <w:tc>
          <w:tcPr>
            <w:tcW w:w="2614" w:type="dxa"/>
            <w:tcBorders>
              <w:lef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686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Angļu valoda</w:t>
            </w:r>
          </w:p>
        </w:tc>
        <w:tc>
          <w:tcPr>
            <w:tcW w:w="2968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Dizains un tehnoloģijas</w:t>
            </w:r>
          </w:p>
        </w:tc>
        <w:tc>
          <w:tcPr>
            <w:tcW w:w="2967" w:type="dxa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Teātra māksla</w:t>
            </w:r>
          </w:p>
        </w:tc>
        <w:tc>
          <w:tcPr>
            <w:tcW w:w="3251" w:type="dxa"/>
            <w:tcBorders>
              <w:right w:val="single" w:sz="18" w:space="0" w:color="auto"/>
            </w:tcBorders>
            <w:shd w:val="clear" w:color="auto" w:fill="auto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D069D" w:rsidRPr="00494705" w:rsidTr="00DD069D">
        <w:trPr>
          <w:trHeight w:val="227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ED4EE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6.</w:t>
            </w:r>
          </w:p>
        </w:tc>
        <w:tc>
          <w:tcPr>
            <w:tcW w:w="2614" w:type="dxa"/>
            <w:tcBorders>
              <w:left w:val="single" w:sz="18" w:space="0" w:color="auto"/>
              <w:bottom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4" w:type="dxa"/>
            <w:tcBorders>
              <w:bottom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686" w:type="dxa"/>
            <w:tcBorders>
              <w:bottom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8" w:type="dxa"/>
            <w:tcBorders>
              <w:bottom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67" w:type="dxa"/>
            <w:tcBorders>
              <w:bottom w:val="single" w:sz="18" w:space="0" w:color="auto"/>
            </w:tcBorders>
            <w:shd w:val="clear" w:color="auto" w:fill="auto"/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3251" w:type="dxa"/>
            <w:tcBorders>
              <w:bottom w:val="single" w:sz="18" w:space="0" w:color="auto"/>
              <w:right w:val="single" w:sz="18" w:space="0" w:color="auto"/>
            </w:tcBorders>
          </w:tcPr>
          <w:p w:rsidR="00DD069D" w:rsidRPr="00ED4EEB" w:rsidRDefault="00DD069D" w:rsidP="00DD06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224477" w:rsidRDefault="00224477" w:rsidP="00224477">
      <w:pPr>
        <w:jc w:val="center"/>
        <w:rPr>
          <w:rFonts w:ascii="Times New Roman" w:hAnsi="Times New Roman" w:cs="Times New Roman"/>
          <w:sz w:val="10"/>
          <w:szCs w:val="10"/>
          <w:lang w:val="lv-LV"/>
        </w:rPr>
      </w:pPr>
      <w:r w:rsidRPr="0049470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:rsidR="00224477" w:rsidRPr="00494705" w:rsidRDefault="00224477" w:rsidP="00224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4705">
        <w:rPr>
          <w:rFonts w:ascii="Times New Roman" w:hAnsi="Times New Roman" w:cs="Times New Roman"/>
          <w:b/>
          <w:sz w:val="28"/>
          <w:szCs w:val="28"/>
        </w:rPr>
        <w:t>Mārupes</w:t>
      </w:r>
      <w:proofErr w:type="spellEnd"/>
      <w:r w:rsidRPr="00494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705">
        <w:rPr>
          <w:rFonts w:ascii="Times New Roman" w:hAnsi="Times New Roman" w:cs="Times New Roman"/>
          <w:b/>
          <w:sz w:val="28"/>
          <w:szCs w:val="28"/>
        </w:rPr>
        <w:t>novada</w:t>
      </w:r>
      <w:proofErr w:type="spellEnd"/>
      <w:r w:rsidRPr="00494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705">
        <w:rPr>
          <w:rFonts w:ascii="Times New Roman" w:hAnsi="Times New Roman" w:cs="Times New Roman"/>
          <w:b/>
          <w:sz w:val="28"/>
          <w:szCs w:val="28"/>
        </w:rPr>
        <w:t>Skultes</w:t>
      </w:r>
      <w:proofErr w:type="spellEnd"/>
      <w:r w:rsidRPr="00494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705">
        <w:rPr>
          <w:rFonts w:ascii="Times New Roman" w:hAnsi="Times New Roman" w:cs="Times New Roman"/>
          <w:b/>
          <w:sz w:val="28"/>
          <w:szCs w:val="28"/>
        </w:rPr>
        <w:t>sākumskolas</w:t>
      </w:r>
      <w:proofErr w:type="spellEnd"/>
      <w:r w:rsidRPr="00494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705">
        <w:rPr>
          <w:rFonts w:ascii="Times New Roman" w:hAnsi="Times New Roman" w:cs="Times New Roman"/>
          <w:b/>
          <w:sz w:val="28"/>
          <w:szCs w:val="28"/>
        </w:rPr>
        <w:t>mācību</w:t>
      </w:r>
      <w:proofErr w:type="spellEnd"/>
      <w:r w:rsidRPr="00494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705">
        <w:rPr>
          <w:rFonts w:ascii="Times New Roman" w:hAnsi="Times New Roman" w:cs="Times New Roman"/>
          <w:b/>
          <w:sz w:val="28"/>
          <w:szCs w:val="28"/>
        </w:rPr>
        <w:t>stundu</w:t>
      </w:r>
      <w:proofErr w:type="spellEnd"/>
      <w:r w:rsidRPr="00494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705">
        <w:rPr>
          <w:rFonts w:ascii="Times New Roman" w:hAnsi="Times New Roman" w:cs="Times New Roman"/>
          <w:b/>
          <w:sz w:val="28"/>
          <w:szCs w:val="28"/>
        </w:rPr>
        <w:t>saraksts</w:t>
      </w:r>
      <w:proofErr w:type="spellEnd"/>
      <w:r w:rsidRPr="00494705">
        <w:rPr>
          <w:rFonts w:ascii="Times New Roman" w:hAnsi="Times New Roman" w:cs="Times New Roman"/>
          <w:b/>
          <w:sz w:val="28"/>
          <w:szCs w:val="28"/>
        </w:rPr>
        <w:t xml:space="preserve"> 2024. /2025. </w:t>
      </w:r>
      <w:proofErr w:type="spellStart"/>
      <w:r w:rsidR="00DD069D">
        <w:rPr>
          <w:rFonts w:ascii="Times New Roman" w:hAnsi="Times New Roman" w:cs="Times New Roman"/>
          <w:b/>
          <w:sz w:val="28"/>
          <w:szCs w:val="28"/>
        </w:rPr>
        <w:t>m.g.</w:t>
      </w:r>
      <w:proofErr w:type="spellEnd"/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DD069D" w:rsidRDefault="00DD069D" w:rsidP="00224477">
      <w:pPr>
        <w:spacing w:after="360" w:line="360" w:lineRule="auto"/>
        <w:rPr>
          <w:rFonts w:ascii="Times New Roman" w:hAnsi="Times New Roman" w:cs="Times New Roman"/>
        </w:rPr>
      </w:pPr>
    </w:p>
    <w:p w:rsidR="00224477" w:rsidRPr="00494705" w:rsidRDefault="00224477" w:rsidP="00224477">
      <w:pPr>
        <w:spacing w:after="360" w:line="360" w:lineRule="auto"/>
        <w:rPr>
          <w:rFonts w:ascii="Times New Roman" w:hAnsi="Times New Roman" w:cs="Times New Roman"/>
        </w:rPr>
      </w:pPr>
      <w:proofErr w:type="spellStart"/>
      <w:r w:rsidRPr="00494705">
        <w:rPr>
          <w:rFonts w:ascii="Times New Roman" w:hAnsi="Times New Roman" w:cs="Times New Roman"/>
        </w:rPr>
        <w:t>Sagatavoja</w:t>
      </w:r>
      <w:proofErr w:type="spellEnd"/>
      <w:r w:rsidRPr="00494705">
        <w:rPr>
          <w:rFonts w:ascii="Times New Roman" w:hAnsi="Times New Roman" w:cs="Times New Roman"/>
        </w:rPr>
        <w:t xml:space="preserve"> </w:t>
      </w:r>
      <w:proofErr w:type="spellStart"/>
      <w:r w:rsidRPr="00494705">
        <w:rPr>
          <w:rFonts w:ascii="Times New Roman" w:hAnsi="Times New Roman" w:cs="Times New Roman"/>
        </w:rPr>
        <w:t>direktora</w:t>
      </w:r>
      <w:proofErr w:type="spellEnd"/>
      <w:r w:rsidRPr="00494705">
        <w:rPr>
          <w:rFonts w:ascii="Times New Roman" w:hAnsi="Times New Roman" w:cs="Times New Roman"/>
        </w:rPr>
        <w:t xml:space="preserve"> </w:t>
      </w:r>
      <w:proofErr w:type="spellStart"/>
      <w:r w:rsidRPr="00494705">
        <w:rPr>
          <w:rFonts w:ascii="Times New Roman" w:hAnsi="Times New Roman" w:cs="Times New Roman"/>
        </w:rPr>
        <w:t>vietniece</w:t>
      </w:r>
      <w:proofErr w:type="spellEnd"/>
      <w:r w:rsidRPr="00494705">
        <w:rPr>
          <w:rFonts w:ascii="Times New Roman" w:hAnsi="Times New Roman" w:cs="Times New Roman"/>
        </w:rPr>
        <w:t xml:space="preserve"> </w:t>
      </w:r>
      <w:proofErr w:type="spellStart"/>
      <w:r w:rsidRPr="00494705">
        <w:rPr>
          <w:rFonts w:ascii="Times New Roman" w:hAnsi="Times New Roman" w:cs="Times New Roman"/>
        </w:rPr>
        <w:t>izglītības</w:t>
      </w:r>
      <w:proofErr w:type="spellEnd"/>
      <w:r w:rsidRPr="00494705">
        <w:rPr>
          <w:rFonts w:ascii="Times New Roman" w:hAnsi="Times New Roman" w:cs="Times New Roman"/>
        </w:rPr>
        <w:t xml:space="preserve"> </w:t>
      </w:r>
      <w:proofErr w:type="spellStart"/>
      <w:r w:rsidRPr="00494705">
        <w:rPr>
          <w:rFonts w:ascii="Times New Roman" w:hAnsi="Times New Roman" w:cs="Times New Roman"/>
        </w:rPr>
        <w:t>jomā</w:t>
      </w:r>
      <w:proofErr w:type="spellEnd"/>
      <w:r w:rsidRPr="00494705">
        <w:rPr>
          <w:rFonts w:ascii="Times New Roman" w:hAnsi="Times New Roman" w:cs="Times New Roman"/>
        </w:rPr>
        <w:t xml:space="preserve"> Andra S</w:t>
      </w:r>
      <w:bookmarkStart w:id="0" w:name="_GoBack"/>
      <w:bookmarkEnd w:id="0"/>
      <w:r w:rsidRPr="00494705">
        <w:rPr>
          <w:rFonts w:ascii="Times New Roman" w:hAnsi="Times New Roman" w:cs="Times New Roman"/>
        </w:rPr>
        <w:t>pure</w:t>
      </w:r>
    </w:p>
    <w:p w:rsidR="00242009" w:rsidRDefault="00242009"/>
    <w:sectPr w:rsidR="00242009" w:rsidSect="00494705">
      <w:pgSz w:w="23811" w:h="16838" w:orient="landscape" w:code="8"/>
      <w:pgMar w:top="284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77"/>
    <w:rsid w:val="00224477"/>
    <w:rsid w:val="00242009"/>
    <w:rsid w:val="00DD069D"/>
    <w:rsid w:val="00E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91591"/>
  <w15:chartTrackingRefBased/>
  <w15:docId w15:val="{8D5B9506-CAFB-4E38-8F90-3214B285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24477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244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2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2</cp:revision>
  <dcterms:created xsi:type="dcterms:W3CDTF">2025-01-10T05:44:00Z</dcterms:created>
  <dcterms:modified xsi:type="dcterms:W3CDTF">2025-01-10T05:47:00Z</dcterms:modified>
</cp:coreProperties>
</file>